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4F" w:rsidRPr="00E47F95" w:rsidRDefault="007650E7" w:rsidP="00E47F95">
      <w:pPr>
        <w:jc w:val="center"/>
        <w:rPr>
          <w:rFonts w:asciiTheme="minorHAnsi" w:hAnsiTheme="minorHAnsi"/>
          <w:b/>
          <w:sz w:val="32"/>
          <w:szCs w:val="32"/>
        </w:rPr>
      </w:pPr>
      <w:r w:rsidRPr="00E47F95">
        <w:rPr>
          <w:rFonts w:asciiTheme="minorHAnsi" w:hAnsiTheme="minorHAnsi"/>
          <w:b/>
          <w:sz w:val="32"/>
          <w:szCs w:val="32"/>
        </w:rPr>
        <w:t>Памятка родителям</w:t>
      </w:r>
    </w:p>
    <w:p w:rsidR="00A7591A" w:rsidRDefault="00A7591A" w:rsidP="00A7591A">
      <w:r>
        <w:t xml:space="preserve">1. </w:t>
      </w:r>
      <w:r w:rsidRPr="000B1A04">
        <w:rPr>
          <w:rStyle w:val="a4"/>
          <w:rFonts w:asciiTheme="minorHAnsi" w:hAnsiTheme="minorHAnsi"/>
          <w:b w:val="0"/>
          <w:color w:val="000000" w:themeColor="text1"/>
          <w:sz w:val="26"/>
          <w:szCs w:val="26"/>
        </w:rPr>
        <w:t>Формируем позитивный настрой у ребенка</w:t>
      </w:r>
      <w:r>
        <w:rPr>
          <w:rStyle w:val="a4"/>
          <w:rFonts w:asciiTheme="minorHAnsi" w:hAnsiTheme="minorHAnsi"/>
          <w:b w:val="0"/>
          <w:color w:val="000000" w:themeColor="text1"/>
          <w:sz w:val="26"/>
          <w:szCs w:val="26"/>
        </w:rPr>
        <w:t xml:space="preserve"> к посещению детского сада</w:t>
      </w:r>
    </w:p>
    <w:p w:rsidR="00A7591A" w:rsidRDefault="00A7591A" w:rsidP="00A7591A">
      <w:pPr>
        <w:rPr>
          <w:rFonts w:asciiTheme="minorHAnsi" w:hAnsiTheme="minorHAnsi"/>
          <w:sz w:val="26"/>
          <w:szCs w:val="26"/>
        </w:rPr>
      </w:pPr>
      <w:r>
        <w:t xml:space="preserve">2. </w:t>
      </w:r>
      <w:r w:rsidRPr="000B1A04">
        <w:rPr>
          <w:rFonts w:asciiTheme="minorHAnsi" w:hAnsiTheme="minorHAnsi"/>
          <w:sz w:val="26"/>
          <w:szCs w:val="26"/>
        </w:rPr>
        <w:t>Расскажите ребенку, что такое детский сад, зачем туда ходят дети, почему Вы хотите, чтобы малыш пошел в сад</w:t>
      </w:r>
    </w:p>
    <w:p w:rsidR="00A7591A" w:rsidRDefault="00A7591A" w:rsidP="00A7591A">
      <w:pPr>
        <w:rPr>
          <w:rStyle w:val="a4"/>
          <w:rFonts w:asciiTheme="minorHAnsi" w:hAnsiTheme="minorHAnsi"/>
          <w:b w:val="0"/>
          <w:color w:val="000000" w:themeColor="text1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3. </w:t>
      </w:r>
      <w:r w:rsidRPr="000B1A04">
        <w:rPr>
          <w:rStyle w:val="a4"/>
          <w:rFonts w:asciiTheme="minorHAnsi" w:hAnsiTheme="minorHAnsi"/>
          <w:b w:val="0"/>
          <w:color w:val="000000" w:themeColor="text1"/>
          <w:sz w:val="26"/>
          <w:szCs w:val="26"/>
        </w:rPr>
        <w:t>Рассказываем о том, что ждет ребенка в детском саду. Честно говорим о возможных трудностях</w:t>
      </w:r>
    </w:p>
    <w:p w:rsidR="00A7591A" w:rsidRDefault="00A7591A" w:rsidP="00A7591A">
      <w:pPr>
        <w:rPr>
          <w:rFonts w:asciiTheme="minorHAnsi" w:hAnsiTheme="minorHAnsi"/>
          <w:sz w:val="26"/>
          <w:szCs w:val="26"/>
        </w:rPr>
      </w:pPr>
      <w:r>
        <w:rPr>
          <w:rStyle w:val="a4"/>
          <w:rFonts w:asciiTheme="minorHAnsi" w:hAnsiTheme="minorHAnsi"/>
          <w:b w:val="0"/>
          <w:color w:val="000000" w:themeColor="text1"/>
          <w:sz w:val="26"/>
          <w:szCs w:val="26"/>
        </w:rPr>
        <w:t xml:space="preserve">4. </w:t>
      </w:r>
      <w:r w:rsidRPr="000B1A04">
        <w:rPr>
          <w:rFonts w:asciiTheme="minorHAnsi" w:hAnsiTheme="minorHAnsi"/>
          <w:sz w:val="26"/>
          <w:szCs w:val="26"/>
        </w:rPr>
        <w:t>Подробно расскажите ребенку о режиме детского сада: что, как и в какой последовательности он будет делать. Малышей пугает неизвестность</w:t>
      </w:r>
    </w:p>
    <w:p w:rsidR="00A7591A" w:rsidRDefault="00A7591A" w:rsidP="00A7591A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5. </w:t>
      </w:r>
      <w:r w:rsidRPr="000B1A04">
        <w:rPr>
          <w:rFonts w:asciiTheme="minorHAnsi" w:hAnsiTheme="minorHAnsi"/>
          <w:sz w:val="26"/>
          <w:szCs w:val="26"/>
        </w:rPr>
        <w:t>Введите режимные моменты детского сада в домашний режим дня</w:t>
      </w:r>
    </w:p>
    <w:p w:rsidR="00A7591A" w:rsidRDefault="00A7591A" w:rsidP="00A7591A">
      <w:pPr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6. </w:t>
      </w:r>
      <w:r w:rsidRPr="000B1A04">
        <w:rPr>
          <w:rFonts w:asciiTheme="minorHAnsi" w:hAnsiTheme="minorHAnsi"/>
          <w:bCs/>
          <w:sz w:val="26"/>
          <w:szCs w:val="26"/>
        </w:rPr>
        <w:t>Обучайте ребенка дома всем необходимым навыкам самообслуживания</w:t>
      </w:r>
    </w:p>
    <w:p w:rsidR="00A7591A" w:rsidRDefault="00A7591A" w:rsidP="00A7591A">
      <w:pPr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 xml:space="preserve">7. </w:t>
      </w:r>
      <w:r w:rsidRPr="000B1A04">
        <w:rPr>
          <w:rFonts w:asciiTheme="minorHAnsi" w:hAnsiTheme="minorHAnsi"/>
          <w:sz w:val="26"/>
          <w:szCs w:val="26"/>
        </w:rPr>
        <w:t>Важно научить ребенка общаться со сверстниками (поделиться игрушкой, поблагодарить, познакомиться)</w:t>
      </w:r>
    </w:p>
    <w:p w:rsidR="00A7591A" w:rsidRDefault="00A7591A" w:rsidP="00A7591A">
      <w:pPr>
        <w:rPr>
          <w:rFonts w:asciiTheme="minorHAnsi" w:hAnsiTheme="minorHAnsi"/>
          <w:sz w:val="26"/>
          <w:szCs w:val="26"/>
          <w:lang w:eastAsia="ru-RU"/>
        </w:rPr>
      </w:pPr>
      <w:r>
        <w:rPr>
          <w:rFonts w:asciiTheme="minorHAnsi" w:hAnsiTheme="minorHAnsi"/>
          <w:sz w:val="26"/>
          <w:szCs w:val="26"/>
        </w:rPr>
        <w:t xml:space="preserve">8. </w:t>
      </w:r>
      <w:r w:rsidRPr="000B1A04">
        <w:rPr>
          <w:rFonts w:asciiTheme="minorHAnsi" w:hAnsiTheme="minorHAnsi"/>
          <w:sz w:val="26"/>
          <w:szCs w:val="26"/>
          <w:lang w:eastAsia="ru-RU"/>
        </w:rPr>
        <w:t>Избегайте обсуждения при ребенке волнующих вас проблем,</w:t>
      </w:r>
      <w:r>
        <w:rPr>
          <w:rFonts w:asciiTheme="minorHAnsi" w:hAnsiTheme="minorHAnsi"/>
          <w:sz w:val="26"/>
          <w:szCs w:val="26"/>
          <w:lang w:eastAsia="ru-RU"/>
        </w:rPr>
        <w:t xml:space="preserve"> связанных с детским садом</w:t>
      </w:r>
    </w:p>
    <w:p w:rsidR="00A7591A" w:rsidRDefault="00A7591A" w:rsidP="00A7591A">
      <w:pPr>
        <w:rPr>
          <w:rFonts w:asciiTheme="minorHAnsi" w:hAnsiTheme="minorHAnsi" w:cs="Times New Roman"/>
          <w:sz w:val="26"/>
          <w:szCs w:val="26"/>
          <w:lang w:eastAsia="ru-RU"/>
        </w:rPr>
      </w:pPr>
      <w:r>
        <w:rPr>
          <w:rFonts w:asciiTheme="minorHAnsi" w:hAnsiTheme="minorHAnsi"/>
          <w:sz w:val="26"/>
          <w:szCs w:val="26"/>
          <w:lang w:eastAsia="ru-RU"/>
        </w:rPr>
        <w:t xml:space="preserve">9. </w:t>
      </w:r>
      <w:r w:rsidRPr="000B1A04">
        <w:rPr>
          <w:rFonts w:asciiTheme="minorHAnsi" w:hAnsiTheme="minorHAnsi" w:cs="Times New Roman"/>
          <w:sz w:val="26"/>
          <w:szCs w:val="26"/>
          <w:lang w:eastAsia="ru-RU"/>
        </w:rPr>
        <w:t>Не угрожайте ребенку детсадом как наказанием за его непослушание</w:t>
      </w:r>
    </w:p>
    <w:p w:rsidR="00A7591A" w:rsidRDefault="00A7591A" w:rsidP="00A7591A">
      <w:pPr>
        <w:rPr>
          <w:rFonts w:asciiTheme="minorHAnsi" w:hAnsiTheme="minorHAnsi" w:cs="Times New Roman"/>
          <w:color w:val="000000" w:themeColor="text1"/>
          <w:sz w:val="26"/>
          <w:szCs w:val="26"/>
        </w:rPr>
      </w:pPr>
      <w:r>
        <w:rPr>
          <w:rFonts w:asciiTheme="minorHAnsi" w:hAnsiTheme="minorHAnsi" w:cs="Times New Roman"/>
          <w:sz w:val="26"/>
          <w:szCs w:val="26"/>
          <w:lang w:eastAsia="ru-RU"/>
        </w:rPr>
        <w:t xml:space="preserve">10. </w:t>
      </w:r>
      <w:r w:rsidRPr="000B1A04">
        <w:rPr>
          <w:rFonts w:asciiTheme="minorHAnsi" w:hAnsiTheme="minorHAnsi" w:cs="Times New Roman"/>
          <w:color w:val="000000" w:themeColor="text1"/>
          <w:sz w:val="26"/>
          <w:szCs w:val="26"/>
        </w:rPr>
        <w:t>Обязательно поставьте в известность воспитателей о привычках и пристрастиях вашего ребёнка</w:t>
      </w:r>
    </w:p>
    <w:p w:rsidR="00A7591A" w:rsidRDefault="00A7591A" w:rsidP="00A7591A">
      <w:pPr>
        <w:rPr>
          <w:rFonts w:asciiTheme="minorHAnsi" w:hAnsiTheme="minorHAnsi"/>
          <w:sz w:val="26"/>
          <w:szCs w:val="26"/>
          <w:lang w:eastAsia="ru-RU"/>
        </w:rPr>
      </w:pPr>
      <w:r>
        <w:rPr>
          <w:rFonts w:asciiTheme="minorHAnsi" w:hAnsiTheme="minorHAnsi" w:cs="Times New Roman"/>
          <w:color w:val="000000" w:themeColor="text1"/>
          <w:sz w:val="26"/>
          <w:szCs w:val="26"/>
        </w:rPr>
        <w:t xml:space="preserve">11. </w:t>
      </w:r>
      <w:r w:rsidRPr="000B1A04">
        <w:rPr>
          <w:rFonts w:asciiTheme="minorHAnsi" w:hAnsiTheme="minorHAnsi"/>
          <w:sz w:val="26"/>
          <w:szCs w:val="26"/>
          <w:lang w:eastAsia="ru-RU"/>
        </w:rPr>
        <w:t>В адаптационный период нежелательно разрушать любые привычки, так как это осложнит приспособление к новым условиям</w:t>
      </w:r>
    </w:p>
    <w:p w:rsidR="00A7591A" w:rsidRDefault="00A7591A" w:rsidP="00A7591A">
      <w:pPr>
        <w:rPr>
          <w:rFonts w:asciiTheme="minorHAnsi" w:hAnsiTheme="minorHAnsi"/>
          <w:sz w:val="26"/>
          <w:szCs w:val="26"/>
          <w:lang w:eastAsia="ru-RU"/>
        </w:rPr>
      </w:pPr>
      <w:r>
        <w:rPr>
          <w:rFonts w:asciiTheme="minorHAnsi" w:hAnsiTheme="minorHAnsi"/>
          <w:sz w:val="26"/>
          <w:szCs w:val="26"/>
          <w:lang w:eastAsia="ru-RU"/>
        </w:rPr>
        <w:t xml:space="preserve">12. </w:t>
      </w:r>
      <w:r w:rsidRPr="000B1A04">
        <w:rPr>
          <w:rFonts w:asciiTheme="minorHAnsi" w:hAnsiTheme="minorHAnsi" w:cs="Times New Roman"/>
          <w:sz w:val="26"/>
          <w:szCs w:val="26"/>
          <w:lang w:eastAsia="ru-RU"/>
        </w:rPr>
        <w:t>В период адаптации усиленно эмоционально поддерживайте его</w:t>
      </w:r>
      <w:r>
        <w:rPr>
          <w:rFonts w:asciiTheme="minorHAnsi" w:hAnsiTheme="minorHAnsi" w:cs="Times New Roman"/>
          <w:sz w:val="26"/>
          <w:szCs w:val="26"/>
          <w:lang w:eastAsia="ru-RU"/>
        </w:rPr>
        <w:t xml:space="preserve">. </w:t>
      </w:r>
      <w:r w:rsidRPr="000B1A04">
        <w:rPr>
          <w:rFonts w:asciiTheme="minorHAnsi" w:hAnsiTheme="minorHAnsi"/>
          <w:sz w:val="26"/>
          <w:szCs w:val="26"/>
          <w:lang w:eastAsia="ru-RU"/>
        </w:rPr>
        <w:t>Подчеркивайте, что ваш ребенок, как прежде дорог вам и любим</w:t>
      </w:r>
    </w:p>
    <w:p w:rsidR="00A7591A" w:rsidRDefault="00A7591A" w:rsidP="00A7591A">
      <w:pPr>
        <w:rPr>
          <w:rFonts w:asciiTheme="minorHAnsi" w:hAnsiTheme="minorHAnsi" w:cs="Times New Roman"/>
          <w:color w:val="000000" w:themeColor="text1"/>
          <w:sz w:val="26"/>
          <w:szCs w:val="26"/>
        </w:rPr>
      </w:pPr>
      <w:r>
        <w:rPr>
          <w:rFonts w:asciiTheme="minorHAnsi" w:hAnsiTheme="minorHAnsi"/>
          <w:sz w:val="26"/>
          <w:szCs w:val="26"/>
          <w:lang w:eastAsia="ru-RU"/>
        </w:rPr>
        <w:t xml:space="preserve">13. </w:t>
      </w:r>
      <w:r w:rsidRPr="000B1A04">
        <w:rPr>
          <w:rFonts w:asciiTheme="minorHAnsi" w:hAnsiTheme="minorHAnsi"/>
          <w:sz w:val="26"/>
          <w:szCs w:val="26"/>
        </w:rPr>
        <w:t xml:space="preserve">Уменьшайте нагрузку на нервную систему. </w:t>
      </w:r>
      <w:r w:rsidRPr="000B1A04">
        <w:rPr>
          <w:rFonts w:asciiTheme="minorHAnsi" w:hAnsiTheme="minorHAnsi" w:cs="Times New Roman"/>
          <w:color w:val="000000" w:themeColor="text1"/>
          <w:sz w:val="26"/>
          <w:szCs w:val="26"/>
        </w:rPr>
        <w:t>Не реагируйте на выходки своего чада и не наказывайте за капризы</w:t>
      </w:r>
    </w:p>
    <w:p w:rsidR="00A7591A" w:rsidRDefault="00A7591A" w:rsidP="00A7591A">
      <w:pPr>
        <w:rPr>
          <w:rFonts w:asciiTheme="minorHAnsi" w:hAnsiTheme="minorHAnsi"/>
          <w:sz w:val="26"/>
          <w:szCs w:val="26"/>
        </w:rPr>
      </w:pPr>
      <w:r>
        <w:t xml:space="preserve">14. </w:t>
      </w:r>
      <w:r w:rsidRPr="000B1A04">
        <w:rPr>
          <w:rFonts w:asciiTheme="minorHAnsi" w:hAnsiTheme="minorHAnsi"/>
          <w:sz w:val="26"/>
          <w:szCs w:val="26"/>
        </w:rPr>
        <w:t>Разработайте вместе с ребенком несложную систему прощальных знаков внимания, и ему будет проще отпустить Вас</w:t>
      </w:r>
    </w:p>
    <w:p w:rsidR="00A7591A" w:rsidRDefault="00A7591A" w:rsidP="00A7591A">
      <w:pPr>
        <w:rPr>
          <w:rStyle w:val="a4"/>
          <w:rFonts w:asciiTheme="minorHAnsi" w:hAnsiTheme="minorHAnsi" w:cs="Times New Roman"/>
          <w:b w:val="0"/>
          <w:color w:val="000000" w:themeColor="text1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15. </w:t>
      </w:r>
      <w:r>
        <w:rPr>
          <w:rStyle w:val="a4"/>
          <w:rFonts w:asciiTheme="minorHAnsi" w:hAnsiTheme="minorHAnsi" w:cs="Times New Roman"/>
          <w:b w:val="0"/>
          <w:color w:val="000000" w:themeColor="text1"/>
          <w:sz w:val="26"/>
          <w:szCs w:val="26"/>
        </w:rPr>
        <w:t>Н</w:t>
      </w:r>
      <w:r w:rsidRPr="000B1A04">
        <w:rPr>
          <w:rStyle w:val="a4"/>
          <w:rFonts w:asciiTheme="minorHAnsi" w:hAnsiTheme="minorHAnsi" w:cs="Times New Roman"/>
          <w:b w:val="0"/>
          <w:color w:val="000000" w:themeColor="text1"/>
          <w:sz w:val="26"/>
          <w:szCs w:val="26"/>
        </w:rPr>
        <w:t>е</w:t>
      </w:r>
      <w:r>
        <w:rPr>
          <w:rStyle w:val="a4"/>
          <w:rFonts w:asciiTheme="minorHAnsi" w:hAnsiTheme="minorHAnsi" w:cs="Times New Roman"/>
          <w:b w:val="0"/>
          <w:color w:val="000000" w:themeColor="text1"/>
          <w:sz w:val="26"/>
          <w:szCs w:val="26"/>
        </w:rPr>
        <w:t xml:space="preserve"> не</w:t>
      </w:r>
      <w:r w:rsidRPr="000B1A04">
        <w:rPr>
          <w:rStyle w:val="a4"/>
          <w:rFonts w:asciiTheme="minorHAnsi" w:hAnsiTheme="minorHAnsi" w:cs="Times New Roman"/>
          <w:b w:val="0"/>
          <w:color w:val="000000" w:themeColor="text1"/>
          <w:sz w:val="26"/>
          <w:szCs w:val="26"/>
        </w:rPr>
        <w:t>рвничайте и не показывайте свою тревогу</w:t>
      </w:r>
    </w:p>
    <w:p w:rsidR="00A7591A" w:rsidRDefault="00A7591A" w:rsidP="00A7591A">
      <w:pPr>
        <w:rPr>
          <w:rFonts w:asciiTheme="minorHAnsi" w:hAnsiTheme="minorHAnsi"/>
          <w:sz w:val="26"/>
          <w:szCs w:val="26"/>
          <w:lang w:eastAsia="ru-RU"/>
        </w:rPr>
      </w:pPr>
      <w:r>
        <w:rPr>
          <w:rStyle w:val="a4"/>
          <w:rFonts w:asciiTheme="minorHAnsi" w:hAnsiTheme="minorHAnsi" w:cs="Times New Roman"/>
          <w:b w:val="0"/>
          <w:color w:val="000000" w:themeColor="text1"/>
          <w:sz w:val="26"/>
          <w:szCs w:val="26"/>
        </w:rPr>
        <w:t xml:space="preserve">16. </w:t>
      </w:r>
      <w:r w:rsidRPr="000B1A04">
        <w:rPr>
          <w:rFonts w:asciiTheme="minorHAnsi" w:hAnsiTheme="minorHAnsi"/>
          <w:sz w:val="26"/>
          <w:szCs w:val="26"/>
          <w:lang w:eastAsia="ru-RU"/>
        </w:rPr>
        <w:t xml:space="preserve">Отправляйте ребенка в детский сад только </w:t>
      </w:r>
      <w:proofErr w:type="gramStart"/>
      <w:r w:rsidRPr="000B1A04">
        <w:rPr>
          <w:rFonts w:asciiTheme="minorHAnsi" w:hAnsiTheme="minorHAnsi"/>
          <w:sz w:val="26"/>
          <w:szCs w:val="26"/>
          <w:lang w:eastAsia="ru-RU"/>
        </w:rPr>
        <w:t>здоровым</w:t>
      </w:r>
      <w:proofErr w:type="gramEnd"/>
    </w:p>
    <w:p w:rsidR="00A7591A" w:rsidRDefault="00A7591A" w:rsidP="00A7591A">
      <w:pPr>
        <w:rPr>
          <w:rFonts w:asciiTheme="minorHAnsi" w:hAnsiTheme="minorHAnsi"/>
          <w:sz w:val="26"/>
          <w:szCs w:val="26"/>
          <w:lang w:eastAsia="ru-RU"/>
        </w:rPr>
      </w:pPr>
      <w:r>
        <w:rPr>
          <w:rFonts w:asciiTheme="minorHAnsi" w:hAnsiTheme="minorHAnsi"/>
          <w:sz w:val="26"/>
          <w:szCs w:val="26"/>
          <w:lang w:eastAsia="ru-RU"/>
        </w:rPr>
        <w:t xml:space="preserve">17. </w:t>
      </w:r>
      <w:r w:rsidRPr="000B1A04">
        <w:rPr>
          <w:rFonts w:asciiTheme="minorHAnsi" w:hAnsiTheme="minorHAnsi"/>
          <w:sz w:val="26"/>
          <w:szCs w:val="26"/>
          <w:lang w:eastAsia="ru-RU"/>
        </w:rPr>
        <w:t>Накануне первого посещения детского сада необходимо напомнить малышу, что завтра он идет в детский сад и ответить на все его вопросы</w:t>
      </w:r>
    </w:p>
    <w:p w:rsidR="00A7591A" w:rsidRDefault="00A7591A" w:rsidP="00A7591A">
      <w:pPr>
        <w:rPr>
          <w:rStyle w:val="a4"/>
          <w:rFonts w:asciiTheme="minorHAnsi" w:hAnsiTheme="minorHAnsi" w:cs="Times New Roman"/>
          <w:b w:val="0"/>
          <w:color w:val="000000" w:themeColor="text1"/>
          <w:sz w:val="26"/>
          <w:szCs w:val="26"/>
        </w:rPr>
      </w:pPr>
      <w:r>
        <w:rPr>
          <w:rFonts w:asciiTheme="minorHAnsi" w:hAnsiTheme="minorHAnsi"/>
          <w:sz w:val="26"/>
          <w:szCs w:val="26"/>
          <w:lang w:eastAsia="ru-RU"/>
        </w:rPr>
        <w:t>18.</w:t>
      </w:r>
      <w:r w:rsidRPr="00A7591A">
        <w:rPr>
          <w:rStyle w:val="a4"/>
          <w:rFonts w:asciiTheme="minorHAnsi" w:hAnsiTheme="minorHAnsi" w:cs="Times New Roman"/>
          <w:b w:val="0"/>
          <w:color w:val="000000" w:themeColor="text1"/>
          <w:sz w:val="26"/>
          <w:szCs w:val="26"/>
        </w:rPr>
        <w:t xml:space="preserve"> </w:t>
      </w:r>
      <w:r w:rsidRPr="000B1A04">
        <w:rPr>
          <w:rStyle w:val="a4"/>
          <w:rFonts w:asciiTheme="minorHAnsi" w:hAnsiTheme="minorHAnsi" w:cs="Times New Roman"/>
          <w:b w:val="0"/>
          <w:color w:val="000000" w:themeColor="text1"/>
          <w:sz w:val="26"/>
          <w:szCs w:val="26"/>
        </w:rPr>
        <w:t>Не совершайте ошибки и не делайте перерывов в посещении садика</w:t>
      </w:r>
    </w:p>
    <w:p w:rsidR="00E47F95" w:rsidRDefault="00E47F95" w:rsidP="00E47F95">
      <w:pPr>
        <w:jc w:val="right"/>
      </w:pPr>
      <w:r w:rsidRPr="00EF021B">
        <w:rPr>
          <w:rStyle w:val="c1"/>
          <w:rFonts w:cs="Times New Roman"/>
          <w:b/>
          <w:i/>
          <w:color w:val="000000" w:themeColor="text1"/>
          <w:sz w:val="24"/>
          <w:szCs w:val="24"/>
        </w:rPr>
        <w:t>Составила педагог-психолог Чванова Юлия Ивановна</w:t>
      </w:r>
    </w:p>
    <w:sectPr w:rsidR="00E47F95" w:rsidSect="00C773A8">
      <w:headerReference w:type="even" r:id="rId7"/>
      <w:headerReference w:type="default" r:id="rId8"/>
      <w:headerReference w:type="first" r:id="rId9"/>
      <w:type w:val="continuous"/>
      <w:pgSz w:w="11906" w:h="16838" w:code="9"/>
      <w:pgMar w:top="142" w:right="720" w:bottom="720" w:left="720" w:header="709" w:footer="709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B9" w:rsidRDefault="001C78B9" w:rsidP="005B1479">
      <w:pPr>
        <w:spacing w:line="240" w:lineRule="auto"/>
      </w:pPr>
      <w:r>
        <w:separator/>
      </w:r>
    </w:p>
  </w:endnote>
  <w:endnote w:type="continuationSeparator" w:id="0">
    <w:p w:rsidR="001C78B9" w:rsidRDefault="001C78B9" w:rsidP="005B1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B9" w:rsidRDefault="001C78B9" w:rsidP="005B1479">
      <w:pPr>
        <w:spacing w:line="240" w:lineRule="auto"/>
      </w:pPr>
      <w:r>
        <w:separator/>
      </w:r>
    </w:p>
  </w:footnote>
  <w:footnote w:type="continuationSeparator" w:id="0">
    <w:p w:rsidR="001C78B9" w:rsidRDefault="001C78B9" w:rsidP="005B147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79" w:rsidRDefault="004002B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7761" o:spid="_x0000_s2059" type="#_x0000_t75" style="position:absolute;left:0;text-align:left;margin-left:0;margin-top:0;width:467.7pt;height:467.7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79" w:rsidRDefault="004002B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7762" o:spid="_x0000_s2060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79" w:rsidRDefault="004002B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7760" o:spid="_x0000_s2058" type="#_x0000_t75" style="position:absolute;left:0;text-align:left;margin-left:0;margin-top:0;width:467.7pt;height:467.7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956"/>
    <w:multiLevelType w:val="hybridMultilevel"/>
    <w:tmpl w:val="1F7C1D50"/>
    <w:lvl w:ilvl="0" w:tplc="97EA617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591A"/>
    <w:rsid w:val="001C78B9"/>
    <w:rsid w:val="004002B0"/>
    <w:rsid w:val="00544492"/>
    <w:rsid w:val="005B1479"/>
    <w:rsid w:val="005E543D"/>
    <w:rsid w:val="006C163B"/>
    <w:rsid w:val="007650E7"/>
    <w:rsid w:val="008456BF"/>
    <w:rsid w:val="00861902"/>
    <w:rsid w:val="0091193D"/>
    <w:rsid w:val="00A7591A"/>
    <w:rsid w:val="00BB2A4F"/>
    <w:rsid w:val="00C773A8"/>
    <w:rsid w:val="00E47F95"/>
    <w:rsid w:val="00F0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91A"/>
    <w:pPr>
      <w:ind w:left="720"/>
      <w:contextualSpacing/>
    </w:pPr>
  </w:style>
  <w:style w:type="character" w:styleId="a4">
    <w:name w:val="Strong"/>
    <w:basedOn w:val="a0"/>
    <w:uiPriority w:val="22"/>
    <w:qFormat/>
    <w:rsid w:val="00A7591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B147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1479"/>
  </w:style>
  <w:style w:type="paragraph" w:styleId="a7">
    <w:name w:val="footer"/>
    <w:basedOn w:val="a"/>
    <w:link w:val="a8"/>
    <w:uiPriority w:val="99"/>
    <w:semiHidden/>
    <w:unhideWhenUsed/>
    <w:rsid w:val="005B147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1479"/>
  </w:style>
  <w:style w:type="character" w:customStyle="1" w:styleId="c1">
    <w:name w:val="c1"/>
    <w:basedOn w:val="a0"/>
    <w:rsid w:val="00E47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ЧВАНОВА</dc:creator>
  <cp:lastModifiedBy>ЧВАНОВА</cp:lastModifiedBy>
  <cp:revision>7</cp:revision>
  <cp:lastPrinted>2012-09-02T18:06:00Z</cp:lastPrinted>
  <dcterms:created xsi:type="dcterms:W3CDTF">2012-09-02T15:07:00Z</dcterms:created>
  <dcterms:modified xsi:type="dcterms:W3CDTF">2012-12-09T09:18:00Z</dcterms:modified>
</cp:coreProperties>
</file>